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A8" w:rsidRDefault="00E467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67A8" w:rsidRDefault="00E467A8">
      <w:pPr>
        <w:pStyle w:val="ConsPlusNormal"/>
        <w:jc w:val="both"/>
        <w:outlineLvl w:val="0"/>
      </w:pPr>
    </w:p>
    <w:p w:rsidR="00E467A8" w:rsidRDefault="00E467A8">
      <w:pPr>
        <w:pStyle w:val="ConsPlusNormal"/>
        <w:outlineLvl w:val="0"/>
      </w:pPr>
      <w:r>
        <w:t>Зарегистрировано в Минюсте России 14 апреля 2022 г. N 68195</w:t>
      </w:r>
    </w:p>
    <w:p w:rsidR="00E467A8" w:rsidRDefault="00E46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7A8" w:rsidRDefault="00E467A8">
      <w:pPr>
        <w:pStyle w:val="ConsPlusNormal"/>
        <w:jc w:val="both"/>
      </w:pP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N 128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N 387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ПРИКАЗ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от 14 марта 2022 года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 ВНЕСЕНИИ ИЗМЕНЕНИЙ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В ПРИКАЗЫ МИНИСТЕРСТВА ПРОСВЕЩЕНИЯ РОССИЙСКОЙ ФЕДЕРАЦИИ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И ФЕДЕРАЛЬНОЙ СЛУЖБЫ ПО НАДЗОРУ В СФЕРЕ ОБРАЗОВАНИЯ И НАУКИ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ОТ 17 НОЯБРЯ 2021 Г. N 835/1480 "ОБ УТВЕРЖДЕНИИ ЕДИНОГО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РАСПИСАНИЯ И ПРОДОЛЖИТЕЛЬНОСТИ ПРОВЕДЕНИЯ ГОСУДАРСТВЕННОГО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ВЫПУСКНОГО ЭКЗАМЕНА ПО ОБРАЗОВАТЕЛЬНЫМ ПРОГРАММАМ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ОСНОВНОГО ОБЩЕГО И СРЕДНЕГО ОБЩЕГО ОБРАЗОВАНИЯ ПО КАЖДОМУ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УЧЕБНОМУ ПРЕДМЕТУ, ТРЕБОВАНИЙ К ИСПОЛЬЗОВАНИЮ СРЕДСТВ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ОБУЧЕНИЯ И ВОСПИТАНИЯ ПРИ ЕГО ПРОВЕДЕНИИ В 2022 ГОДУ"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И ОТ 17 НОЯБРЯ 2021 Г. N 836/1481 "ОБ УТВЕРЖДЕНИИ ЕДИНОГО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РАСПИСАНИЯ И ПРОДОЛЖИТЕЛЬНОСТИ ПРОВЕДЕНИЯ ОСНОВНОГО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ГОСУДАРСТВЕННОГО ЭКЗАМЕНА ПО КАЖДОМУ УЧЕБНОМУ ПРЕДМЕТУ,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ТРЕБОВАНИЙ К ИСПОЛЬЗОВАНИЮ СРЕДСТВ ОБУЧЕНИЯ И ВОСПИТАНИЯ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ПРИ ЕГО ПРОВЕДЕНИИ В 2022 ГОДУ"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467A8">
          <w:rPr>
            <w:rFonts w:ascii="Times New Roman" w:hAnsi="Times New Roman" w:cs="Times New Roman"/>
            <w:color w:val="0000FF"/>
          </w:rPr>
          <w:t>частью 5 статьи 59</w:t>
        </w:r>
      </w:hyperlink>
      <w:r w:rsidRPr="00E467A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 w:rsidRPr="00E467A8">
          <w:rPr>
            <w:rFonts w:ascii="Times New Roman" w:hAnsi="Times New Roman" w:cs="Times New Roman"/>
            <w:color w:val="0000FF"/>
          </w:rPr>
          <w:t>пунктом 1</w:t>
        </w:r>
      </w:hyperlink>
      <w:r w:rsidRPr="00E467A8">
        <w:rPr>
          <w:rFonts w:ascii="Times New Roman" w:hAnsi="Times New Roman" w:cs="Times New Roman"/>
        </w:rPr>
        <w:t xml:space="preserve"> и </w:t>
      </w:r>
      <w:hyperlink r:id="rId8" w:history="1">
        <w:r w:rsidRPr="00E467A8">
          <w:rPr>
            <w:rFonts w:ascii="Times New Roman" w:hAnsi="Times New Roman" w:cs="Times New Roman"/>
            <w:color w:val="0000FF"/>
          </w:rPr>
          <w:t>подпунктом 4.2.25 пункта 4</w:t>
        </w:r>
      </w:hyperlink>
      <w:r w:rsidRPr="00E467A8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 w:rsidRPr="00E467A8">
        <w:rPr>
          <w:rFonts w:ascii="Times New Roman" w:hAnsi="Times New Roman" w:cs="Times New Roman"/>
        </w:rPr>
        <w:t xml:space="preserve">2019, N 51, ст. 7631), </w:t>
      </w:r>
      <w:hyperlink r:id="rId9" w:history="1">
        <w:r w:rsidRPr="00E467A8">
          <w:rPr>
            <w:rFonts w:ascii="Times New Roman" w:hAnsi="Times New Roman" w:cs="Times New Roman"/>
            <w:color w:val="0000FF"/>
          </w:rPr>
          <w:t>пунктом 1</w:t>
        </w:r>
      </w:hyperlink>
      <w:r w:rsidRPr="00E467A8">
        <w:rPr>
          <w:rFonts w:ascii="Times New Roman" w:hAnsi="Times New Roman" w:cs="Times New Roman"/>
        </w:rPr>
        <w:t xml:space="preserve"> и </w:t>
      </w:r>
      <w:hyperlink r:id="rId10" w:history="1">
        <w:r w:rsidRPr="00E467A8">
          <w:rPr>
            <w:rFonts w:ascii="Times New Roman" w:hAnsi="Times New Roman" w:cs="Times New Roman"/>
            <w:color w:val="0000FF"/>
          </w:rPr>
          <w:t>подпунктом 5.2.7 пункта 5</w:t>
        </w:r>
      </w:hyperlink>
      <w:r w:rsidRPr="00E467A8">
        <w:rPr>
          <w:rFonts w:ascii="Times New Roman" w:hAnsi="Times New Roman" w:cs="Times New Roman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67A8">
        <w:rPr>
          <w:rFonts w:ascii="Times New Roman" w:hAnsi="Times New Roman" w:cs="Times New Roman"/>
        </w:rPr>
        <w:t xml:space="preserve">Утвердить прилагаемые </w:t>
      </w:r>
      <w:hyperlink w:anchor="P53" w:history="1">
        <w:r w:rsidRPr="00E467A8">
          <w:rPr>
            <w:rFonts w:ascii="Times New Roman" w:hAnsi="Times New Roman" w:cs="Times New Roman"/>
            <w:color w:val="0000FF"/>
          </w:rPr>
          <w:t>изменения</w:t>
        </w:r>
      </w:hyperlink>
      <w:r w:rsidRPr="00E467A8">
        <w:rPr>
          <w:rFonts w:ascii="Times New Roman" w:hAnsi="Times New Roman" w:cs="Times New Roman"/>
        </w:rPr>
        <w:t xml:space="preserve">, которые вносятся в приказы Министерства просвещения Российской Федерации и Федеральной службы по надзору в сфере образования и науки от 17 ноября 2021 г. </w:t>
      </w:r>
      <w:hyperlink r:id="rId11" w:history="1">
        <w:r w:rsidRPr="00E467A8">
          <w:rPr>
            <w:rFonts w:ascii="Times New Roman" w:hAnsi="Times New Roman" w:cs="Times New Roman"/>
            <w:color w:val="0000FF"/>
          </w:rPr>
          <w:t>N 835/1480</w:t>
        </w:r>
      </w:hyperlink>
      <w:r w:rsidRPr="00E467A8">
        <w:rPr>
          <w:rFonts w:ascii="Times New Roman" w:hAnsi="Times New Roman" w:cs="Times New Roman"/>
        </w:rP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</w:t>
      </w:r>
      <w:proofErr w:type="gramEnd"/>
      <w:r w:rsidRPr="00E467A8">
        <w:rPr>
          <w:rFonts w:ascii="Times New Roman" w:hAnsi="Times New Roman" w:cs="Times New Roman"/>
        </w:rPr>
        <w:t xml:space="preserve"> </w:t>
      </w:r>
      <w:proofErr w:type="gramStart"/>
      <w:r w:rsidRPr="00E467A8">
        <w:rPr>
          <w:rFonts w:ascii="Times New Roman" w:hAnsi="Times New Roman" w:cs="Times New Roman"/>
        </w:rPr>
        <w:t xml:space="preserve">его проведении в 2022 году" (зарегистрирован Министерством юстиции Российской Федерации 15 декабря 2021 г., регистрационный N 66341) и от 17 ноября 2021 г. </w:t>
      </w:r>
      <w:hyperlink r:id="rId12" w:history="1">
        <w:r w:rsidRPr="00E467A8">
          <w:rPr>
            <w:rFonts w:ascii="Times New Roman" w:hAnsi="Times New Roman" w:cs="Times New Roman"/>
            <w:color w:val="0000FF"/>
          </w:rPr>
          <w:t>N 836/1481</w:t>
        </w:r>
      </w:hyperlink>
      <w:r w:rsidRPr="00E467A8">
        <w:rPr>
          <w:rFonts w:ascii="Times New Roman" w:hAnsi="Times New Roman" w:cs="Times New Roman"/>
        </w:rPr>
        <w:t xml:space="preserve">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 (зарегистрирован Министерством юстиции Российской Федерации 15 декабря</w:t>
      </w:r>
      <w:proofErr w:type="gramEnd"/>
      <w:r w:rsidRPr="00E467A8">
        <w:rPr>
          <w:rFonts w:ascii="Times New Roman" w:hAnsi="Times New Roman" w:cs="Times New Roman"/>
        </w:rPr>
        <w:t xml:space="preserve"> </w:t>
      </w:r>
      <w:proofErr w:type="gramStart"/>
      <w:r w:rsidRPr="00E467A8">
        <w:rPr>
          <w:rFonts w:ascii="Times New Roman" w:hAnsi="Times New Roman" w:cs="Times New Roman"/>
        </w:rPr>
        <w:t>2021 г., регистрационный N 66340).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Министр просвещения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Российской Федерации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С.С.КРАВЦОВ</w:t>
      </w:r>
    </w:p>
    <w:p w:rsid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lastRenderedPageBreak/>
        <w:t>Руководитель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Федеральной службы по надзору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в сфере образования и науки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А.А.МУЗАЕВ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Приложение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Утверждены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приказом Министерства просвещения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Российской Федерации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и Федеральной службы по надзору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в сфере образования и науки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от 14 марта 2022 г. N 128/387</w:t>
      </w:r>
    </w:p>
    <w:p w:rsidR="00E467A8" w:rsidRPr="00E467A8" w:rsidRDefault="00E467A8" w:rsidP="00E467A8">
      <w:pPr>
        <w:pStyle w:val="ConsPlusNormal"/>
        <w:jc w:val="right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bookmarkStart w:id="1" w:name="P53"/>
      <w:bookmarkEnd w:id="1"/>
      <w:r w:rsidRPr="00E467A8">
        <w:rPr>
          <w:rFonts w:ascii="Times New Roman" w:hAnsi="Times New Roman" w:cs="Times New Roman"/>
        </w:rPr>
        <w:t>ИЗМЕНЕНИЯ,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КОТОРЫЕ ВНОСЯТСЯ В ПРИКАЗЫ МИНИСТЕРСТВА ПРОСВЕЩЕНИЯ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РОССИЙСКОЙ ФЕДЕРАЦИИ И ФЕДЕРАЛЬНОЙ СЛУЖБЫ ПО НАДЗОРУ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В СФЕРЕ ОБРАЗОВАНИЯ И НАУКИ ОТ 17 НОЯБРЯ 2021 Г. N 835/1480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"ОБ УТВЕРЖДЕНИИ ЕДИНОГО РАСПИСАНИЯ И ПРОДОЛЖИТЕЛЬНОСТИ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ПРОВЕДЕНИЯ ГОСУДАРСТВЕННОГО ВЫПУСКНОГО ЭКЗАМЕНА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ПО ОБРАЗОВАТЕЛЬНЫМ ПРОГРАММАМ ОСНОВНОГО ОБЩЕГО И СРЕДНЕГО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ОБЩЕГО ОБРАЗОВАНИЯ ПО КАЖДОМУ УЧЕБНОМУ ПРЕДМЕТУ,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ТРЕБОВАНИЙ К ИСПОЛЬЗОВАНИЮ СРЕДСТВ ОБУЧЕНИЯ И ВОСПИТАНИЯ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ПРИ ЕГО ПРОВЕДЕНИИ В 2022 ГОДУ" И ОТ 17 НОЯБРЯ 2021 Г.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N 836/1481 "ОБ УТВЕРЖДЕНИИ ЕДИНОГО РАСПИСАНИЯ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И ПРОДОЛЖИТЕЛЬНОСТИ ПРОВЕДЕНИЯ ОСНОВНОГО ГОСУДАРСТВЕННОГО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ЭКЗАМЕНА ПО КАЖДОМУ УЧЕБНОМУ ПРЕДМЕТУ, ТРЕБОВАНИЙ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К ИСПОЛЬЗОВАНИЮ СРЕДСТВ ОБУЧЕНИЯ И ВОСПИТАНИЯ</w:t>
      </w:r>
    </w:p>
    <w:p w:rsidR="00E467A8" w:rsidRPr="00E467A8" w:rsidRDefault="00E467A8" w:rsidP="00E467A8">
      <w:pPr>
        <w:pStyle w:val="ConsPlusTitle"/>
        <w:jc w:val="center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ПРИ ЕГО ПРОВЕДЕНИИ В 2022 ГОДУ"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1. </w:t>
      </w:r>
      <w:proofErr w:type="gramStart"/>
      <w:r w:rsidRPr="00E467A8">
        <w:rPr>
          <w:rFonts w:ascii="Times New Roman" w:hAnsi="Times New Roman" w:cs="Times New Roman"/>
        </w:rPr>
        <w:t xml:space="preserve">В </w:t>
      </w:r>
      <w:hyperlink r:id="rId13" w:history="1">
        <w:r w:rsidRPr="00E467A8">
          <w:rPr>
            <w:rFonts w:ascii="Times New Roman" w:hAnsi="Times New Roman" w:cs="Times New Roman"/>
            <w:color w:val="0000FF"/>
          </w:rPr>
          <w:t>пункте 1</w:t>
        </w:r>
      </w:hyperlink>
      <w:r w:rsidRPr="00E467A8">
        <w:rPr>
          <w:rFonts w:ascii="Times New Roman" w:hAnsi="Times New Roman" w:cs="Times New Roman"/>
        </w:rPr>
        <w:t xml:space="preserve"> приказа Министерства просвещения Российской Федерации и Федеральной службы по надзору в сфере образования и науки от 17 ноября 2021 г. N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E467A8">
        <w:rPr>
          <w:rFonts w:ascii="Times New Roman" w:hAnsi="Times New Roman" w:cs="Times New Roman"/>
        </w:rPr>
        <w:t xml:space="preserve"> 2022 году" (</w:t>
      </w:r>
      <w:proofErr w:type="gramStart"/>
      <w:r w:rsidRPr="00E467A8">
        <w:rPr>
          <w:rFonts w:ascii="Times New Roman" w:hAnsi="Times New Roman" w:cs="Times New Roman"/>
        </w:rPr>
        <w:t>зарегистрирован</w:t>
      </w:r>
      <w:proofErr w:type="gramEnd"/>
      <w:r w:rsidRPr="00E467A8">
        <w:rPr>
          <w:rFonts w:ascii="Times New Roman" w:hAnsi="Times New Roman" w:cs="Times New Roman"/>
        </w:rPr>
        <w:t xml:space="preserve"> Министерством юстиции Российской Федерации 15 декабря 2021 г., регистрационный N 66341):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а) </w:t>
      </w:r>
      <w:hyperlink r:id="rId14" w:history="1">
        <w:r w:rsidRPr="00E467A8">
          <w:rPr>
            <w:rFonts w:ascii="Times New Roman" w:hAnsi="Times New Roman" w:cs="Times New Roman"/>
            <w:color w:val="0000FF"/>
          </w:rPr>
          <w:t>абзацы второй</w:t>
        </w:r>
      </w:hyperlink>
      <w:r w:rsidRPr="00E467A8">
        <w:rPr>
          <w:rFonts w:ascii="Times New Roman" w:hAnsi="Times New Roman" w:cs="Times New Roman"/>
        </w:rPr>
        <w:t xml:space="preserve"> - </w:t>
      </w:r>
      <w:hyperlink r:id="rId15" w:history="1">
        <w:r w:rsidRPr="00E467A8">
          <w:rPr>
            <w:rFonts w:ascii="Times New Roman" w:hAnsi="Times New Roman" w:cs="Times New Roman"/>
            <w:color w:val="0000FF"/>
          </w:rPr>
          <w:t>девятый подпункта 1.1</w:t>
        </w:r>
      </w:hyperlink>
      <w:r w:rsidRPr="00E467A8">
        <w:rPr>
          <w:rFonts w:ascii="Times New Roman" w:hAnsi="Times New Roman" w:cs="Times New Roman"/>
        </w:rPr>
        <w:t xml:space="preserve"> изложить в следующей редакции: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"19 мая (четверг) - иностранные языки (английский, французский, немецкий, испанский);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20 мая (пятница) - иностранные языки (английский, французский, немецкий, испанский);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23 мая (понедельник) - математика;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27 мая (пятница) - обществознание;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1 июня (среда) - история, физика, биология, химия;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7 июня (вторник) - русский язык;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67A8">
        <w:rPr>
          <w:rFonts w:ascii="Times New Roman" w:hAnsi="Times New Roman" w:cs="Times New Roman"/>
        </w:rPr>
        <w:t>15 июня (среда) - биология, информатика и информационно-коммуникационные технологии (ИКТ), география, химия;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67A8">
        <w:rPr>
          <w:rFonts w:ascii="Times New Roman" w:hAnsi="Times New Roman" w:cs="Times New Roman"/>
        </w:rPr>
        <w:t>22 июня (среда) - литература, физика, информатика и информационно-коммуникационные технологии (ИКТ), география;";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б) </w:t>
      </w:r>
      <w:hyperlink r:id="rId16" w:history="1">
        <w:r w:rsidRPr="00E467A8">
          <w:rPr>
            <w:rFonts w:ascii="Times New Roman" w:hAnsi="Times New Roman" w:cs="Times New Roman"/>
            <w:color w:val="0000FF"/>
          </w:rPr>
          <w:t>абзацы седьмой</w:t>
        </w:r>
      </w:hyperlink>
      <w:r w:rsidRPr="00E467A8">
        <w:rPr>
          <w:rFonts w:ascii="Times New Roman" w:hAnsi="Times New Roman" w:cs="Times New Roman"/>
        </w:rPr>
        <w:t xml:space="preserve"> - </w:t>
      </w:r>
      <w:hyperlink r:id="rId17" w:history="1">
        <w:r w:rsidRPr="00E467A8">
          <w:rPr>
            <w:rFonts w:ascii="Times New Roman" w:hAnsi="Times New Roman" w:cs="Times New Roman"/>
            <w:color w:val="0000FF"/>
          </w:rPr>
          <w:t>двенадцатый подпункта 1.3</w:t>
        </w:r>
      </w:hyperlink>
      <w:r w:rsidRPr="00E467A8">
        <w:rPr>
          <w:rFonts w:ascii="Times New Roman" w:hAnsi="Times New Roman" w:cs="Times New Roman"/>
        </w:rPr>
        <w:t xml:space="preserve"> изложить в следующей редакции: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"4 июля (понедельник) - по всем учебным предметам (кроме русского языка и математики);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5 июля (вторник) - русский язык;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6 июля (среда) - по всем учебным предметам (кроме русского языка и математики);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7 июля (четверг) - математика;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lastRenderedPageBreak/>
        <w:t>8 июля (пятница) - по всем учебным предметам;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9 июля (суббота) - по всем учебным предметам</w:t>
      </w:r>
      <w:proofErr w:type="gramStart"/>
      <w:r w:rsidRPr="00E467A8">
        <w:rPr>
          <w:rFonts w:ascii="Times New Roman" w:hAnsi="Times New Roman" w:cs="Times New Roman"/>
        </w:rPr>
        <w:t>;"</w:t>
      </w:r>
      <w:proofErr w:type="gramEnd"/>
      <w:r w:rsidRPr="00E467A8">
        <w:rPr>
          <w:rFonts w:ascii="Times New Roman" w:hAnsi="Times New Roman" w:cs="Times New Roman"/>
        </w:rPr>
        <w:t>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в) в </w:t>
      </w:r>
      <w:hyperlink r:id="rId18" w:history="1">
        <w:r w:rsidRPr="00E467A8">
          <w:rPr>
            <w:rFonts w:ascii="Times New Roman" w:hAnsi="Times New Roman" w:cs="Times New Roman"/>
            <w:color w:val="0000FF"/>
          </w:rPr>
          <w:t>абзаце втором подпункта 1.4</w:t>
        </w:r>
      </w:hyperlink>
      <w:r w:rsidRPr="00E467A8">
        <w:rPr>
          <w:rFonts w:ascii="Times New Roman" w:hAnsi="Times New Roman" w:cs="Times New Roman"/>
        </w:rPr>
        <w:t xml:space="preserve"> слово "(пятница)" заменить словом "(понедельник)".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2. </w:t>
      </w:r>
      <w:proofErr w:type="gramStart"/>
      <w:r w:rsidRPr="00E467A8">
        <w:rPr>
          <w:rFonts w:ascii="Times New Roman" w:hAnsi="Times New Roman" w:cs="Times New Roman"/>
        </w:rPr>
        <w:t xml:space="preserve">В </w:t>
      </w:r>
      <w:hyperlink r:id="rId19" w:history="1">
        <w:r w:rsidRPr="00E467A8">
          <w:rPr>
            <w:rFonts w:ascii="Times New Roman" w:hAnsi="Times New Roman" w:cs="Times New Roman"/>
            <w:color w:val="0000FF"/>
          </w:rPr>
          <w:t>пункте 1</w:t>
        </w:r>
      </w:hyperlink>
      <w:r w:rsidRPr="00E467A8">
        <w:rPr>
          <w:rFonts w:ascii="Times New Roman" w:hAnsi="Times New Roman" w:cs="Times New Roman"/>
        </w:rPr>
        <w:t xml:space="preserve"> приказа Министерства просвещения Российской Федерации и Федеральной службы по надзору в сфере образования и науки от 17 ноября 2021 г. N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 (зарегистрирован Министерством юстиции Российской Федерации 15 декабря</w:t>
      </w:r>
      <w:proofErr w:type="gramEnd"/>
      <w:r w:rsidRPr="00E467A8">
        <w:rPr>
          <w:rFonts w:ascii="Times New Roman" w:hAnsi="Times New Roman" w:cs="Times New Roman"/>
        </w:rPr>
        <w:t xml:space="preserve"> </w:t>
      </w:r>
      <w:proofErr w:type="gramStart"/>
      <w:r w:rsidRPr="00E467A8">
        <w:rPr>
          <w:rFonts w:ascii="Times New Roman" w:hAnsi="Times New Roman" w:cs="Times New Roman"/>
        </w:rPr>
        <w:t>2021 г., регистрационный N 66340):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а) </w:t>
      </w:r>
      <w:hyperlink r:id="rId20" w:history="1">
        <w:r w:rsidRPr="00E467A8">
          <w:rPr>
            <w:rFonts w:ascii="Times New Roman" w:hAnsi="Times New Roman" w:cs="Times New Roman"/>
            <w:color w:val="0000FF"/>
          </w:rPr>
          <w:t>абзацы второй</w:t>
        </w:r>
      </w:hyperlink>
      <w:r w:rsidRPr="00E467A8">
        <w:rPr>
          <w:rFonts w:ascii="Times New Roman" w:hAnsi="Times New Roman" w:cs="Times New Roman"/>
        </w:rPr>
        <w:t xml:space="preserve"> - </w:t>
      </w:r>
      <w:hyperlink r:id="rId21" w:history="1">
        <w:r w:rsidRPr="00E467A8">
          <w:rPr>
            <w:rFonts w:ascii="Times New Roman" w:hAnsi="Times New Roman" w:cs="Times New Roman"/>
            <w:color w:val="0000FF"/>
          </w:rPr>
          <w:t>девятый подпункта 1.1</w:t>
        </w:r>
      </w:hyperlink>
      <w:r w:rsidRPr="00E467A8">
        <w:rPr>
          <w:rFonts w:ascii="Times New Roman" w:hAnsi="Times New Roman" w:cs="Times New Roman"/>
        </w:rPr>
        <w:t xml:space="preserve"> изложить в следующей редакции: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"19 мая (четверг) - иностранные языки (английский, французский, немецкий, испанский);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20 мая (пятница) - иностранные языки (английский, французский, немецкий, испанский);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23 мая (понедельник) - математика;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24 мая (вторник) - математика;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27 мая (пятница) - обществознание;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28 мая (суббота) - обществознание;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1 июня (среда) - история, физика, биология, химия;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7 июня (вторник) - русский язык;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8 июня (среда) - русский язык;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67A8">
        <w:rPr>
          <w:rFonts w:ascii="Times New Roman" w:hAnsi="Times New Roman" w:cs="Times New Roman"/>
        </w:rPr>
        <w:t>15 июня (среда) - биология, информатика и информационно-коммуникационные технологии (ИКТ), география, химия;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67A8">
        <w:rPr>
          <w:rFonts w:ascii="Times New Roman" w:hAnsi="Times New Roman" w:cs="Times New Roman"/>
        </w:rPr>
        <w:t>22 июня (среда) - литература, физика, информатика и информационно-коммуникационные технологии (ИКТ), география;";</w:t>
      </w:r>
      <w:proofErr w:type="gramEnd"/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 xml:space="preserve">б) </w:t>
      </w:r>
      <w:hyperlink r:id="rId22" w:history="1">
        <w:r w:rsidRPr="00E467A8">
          <w:rPr>
            <w:rFonts w:ascii="Times New Roman" w:hAnsi="Times New Roman" w:cs="Times New Roman"/>
            <w:color w:val="0000FF"/>
          </w:rPr>
          <w:t>абзацы седьмой</w:t>
        </w:r>
      </w:hyperlink>
      <w:r w:rsidRPr="00E467A8">
        <w:rPr>
          <w:rFonts w:ascii="Times New Roman" w:hAnsi="Times New Roman" w:cs="Times New Roman"/>
        </w:rPr>
        <w:t xml:space="preserve"> - </w:t>
      </w:r>
      <w:hyperlink r:id="rId23" w:history="1">
        <w:r w:rsidRPr="00E467A8">
          <w:rPr>
            <w:rFonts w:ascii="Times New Roman" w:hAnsi="Times New Roman" w:cs="Times New Roman"/>
            <w:color w:val="0000FF"/>
          </w:rPr>
          <w:t>двенадцатый подпункта 1.3</w:t>
        </w:r>
      </w:hyperlink>
      <w:r w:rsidRPr="00E467A8">
        <w:rPr>
          <w:rFonts w:ascii="Times New Roman" w:hAnsi="Times New Roman" w:cs="Times New Roman"/>
        </w:rPr>
        <w:t xml:space="preserve"> изложить в следующей редакции: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"4 июля (понедельник) - по всем учебным предметам (кроме русского языка и математики);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5 июля (вторник) - русский язык;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6 июля (среда) - по всем учебным предметам (кроме русского языка и математики);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7 июля (четверг) - математика;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8 июля (пятница) - по всем учебным предметам;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7A8">
        <w:rPr>
          <w:rFonts w:ascii="Times New Roman" w:hAnsi="Times New Roman" w:cs="Times New Roman"/>
        </w:rPr>
        <w:t>9 июля (суббота) - по всем учебным предметам</w:t>
      </w:r>
      <w:proofErr w:type="gramStart"/>
      <w:r w:rsidRPr="00E467A8">
        <w:rPr>
          <w:rFonts w:ascii="Times New Roman" w:hAnsi="Times New Roman" w:cs="Times New Roman"/>
        </w:rPr>
        <w:t>;"</w:t>
      </w:r>
      <w:proofErr w:type="gramEnd"/>
      <w:r w:rsidRPr="00E467A8">
        <w:rPr>
          <w:rFonts w:ascii="Times New Roman" w:hAnsi="Times New Roman" w:cs="Times New Roman"/>
        </w:rPr>
        <w:t>.</w:t>
      </w: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7A8" w:rsidRPr="00E467A8" w:rsidRDefault="00E467A8" w:rsidP="00E467A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A26B7" w:rsidRPr="00E467A8" w:rsidRDefault="005A26B7" w:rsidP="00E467A8">
      <w:pPr>
        <w:spacing w:after="0" w:line="240" w:lineRule="auto"/>
        <w:rPr>
          <w:rFonts w:ascii="Times New Roman" w:hAnsi="Times New Roman" w:cs="Times New Roman"/>
        </w:rPr>
      </w:pPr>
    </w:p>
    <w:sectPr w:rsidR="005A26B7" w:rsidRPr="00E467A8" w:rsidSect="0021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8"/>
    <w:rsid w:val="005A26B7"/>
    <w:rsid w:val="00815170"/>
    <w:rsid w:val="00DC4C11"/>
    <w:rsid w:val="00E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91C6C9C5FA81516EE6BB8E113F5D22FF5057E9097887993547C0600434D465E05589C2A2B59C75A81FFA56002806A2B9BEC09c7i9F" TargetMode="External"/><Relationship Id="rId13" Type="http://schemas.openxmlformats.org/officeDocument/2006/relationships/hyperlink" Target="consultantplus://offline/ref=85391C6C9C5FA81516EE6BB8E113F5D22FF404739097887993547C0600434D465E05589C2A200D9619DFA6F52D498D6F3C87EC0F6540FE49cBi0F" TargetMode="External"/><Relationship Id="rId18" Type="http://schemas.openxmlformats.org/officeDocument/2006/relationships/hyperlink" Target="consultantplus://offline/ref=85391C6C9C5FA81516EE6BB8E113F5D22FF404739097887993547C0600434D465E05589C2A200D921EDFA6F52D498D6F3C87EC0F6540FE49cBi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391C6C9C5FA81516EE6BB8E113F5D22FF404739090887993547C0600434D465E05589C2A200D9718DFA6F52D498D6F3C87EC0F6540FE49cBi0F" TargetMode="External"/><Relationship Id="rId7" Type="http://schemas.openxmlformats.org/officeDocument/2006/relationships/hyperlink" Target="consultantplus://offline/ref=85391C6C9C5FA81516EE6BB8E113F5D22FF5057E9097887993547C0600434D465E05589C2A200D971BDFA6F52D498D6F3C87EC0F6540FE49cBi0F" TargetMode="External"/><Relationship Id="rId12" Type="http://schemas.openxmlformats.org/officeDocument/2006/relationships/hyperlink" Target="consultantplus://offline/ref=85391C6C9C5FA81516EE6BB8E113F5D22FF404739090887993547C0600434D464C0500902B2913961ACAF0A46Bc1iEF" TargetMode="External"/><Relationship Id="rId17" Type="http://schemas.openxmlformats.org/officeDocument/2006/relationships/hyperlink" Target="consultantplus://offline/ref=85391C6C9C5FA81516EE6BB8E113F5D22FF404739097887993547C0600434D465E05589C2A200D951DDFA6F52D498D6F3C87EC0F6540FE49cBi0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391C6C9C5FA81516EE6BB8E113F5D22FF404739097887993547C0600434D465E05589C2A200D9416DFA6F52D498D6F3C87EC0F6540FE49cBi0F" TargetMode="External"/><Relationship Id="rId20" Type="http://schemas.openxmlformats.org/officeDocument/2006/relationships/hyperlink" Target="consultantplus://offline/ref=85391C6C9C5FA81516EE6BB8E113F5D22FF404739090887993547C0600434D465E05589C2A200D9617DFA6F52D498D6F3C87EC0F6540FE49cB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91C6C9C5FA81516EE6BB8E113F5D228FD03749593887993547C0600434D465E05589F2E2506C24F90A7A968159E6E3187EE0B79c4i0F" TargetMode="External"/><Relationship Id="rId11" Type="http://schemas.openxmlformats.org/officeDocument/2006/relationships/hyperlink" Target="consultantplus://offline/ref=85391C6C9C5FA81516EE6BB8E113F5D22FF404739097887993547C0600434D464C0500902B2913961ACAF0A46Bc1iE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391C6C9C5FA81516EE6BB8E113F5D22FF404739097887993547C0600434D465E05589C2A200D9718DFA6F52D498D6F3C87EC0F6540FE49cBi0F" TargetMode="External"/><Relationship Id="rId23" Type="http://schemas.openxmlformats.org/officeDocument/2006/relationships/hyperlink" Target="consultantplus://offline/ref=85391C6C9C5FA81516EE6BB8E113F5D22FF404739090887993547C0600434D465E05589C2A200D951DDFA6F52D498D6F3C87EC0F6540FE49cBi0F" TargetMode="External"/><Relationship Id="rId10" Type="http://schemas.openxmlformats.org/officeDocument/2006/relationships/hyperlink" Target="consultantplus://offline/ref=85391C6C9C5FA81516EE6BB8E113F5D22FF402749F96887993547C0600434D465E05589F21745CD24BD9F3AD771C84703799EEc0i9F" TargetMode="External"/><Relationship Id="rId19" Type="http://schemas.openxmlformats.org/officeDocument/2006/relationships/hyperlink" Target="consultantplus://offline/ref=85391C6C9C5FA81516EE6BB8E113F5D22FF404739090887993547C0600434D465E05589C2A200D9619DFA6F52D498D6F3C87EC0F6540FE49cB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91C6C9C5FA81516EE6BB8E113F5D22FF402749F96887993547C0600434D465E05589C2A200C921CDFA6F52D498D6F3C87EC0F6540FE49cBi0F" TargetMode="External"/><Relationship Id="rId14" Type="http://schemas.openxmlformats.org/officeDocument/2006/relationships/hyperlink" Target="consultantplus://offline/ref=85391C6C9C5FA81516EE6BB8E113F5D22FF404739097887993547C0600434D465E05589C2A200D9617DFA6F52D498D6F3C87EC0F6540FE49cBi0F" TargetMode="External"/><Relationship Id="rId22" Type="http://schemas.openxmlformats.org/officeDocument/2006/relationships/hyperlink" Target="consultantplus://offline/ref=85391C6C9C5FA81516EE6BB8E113F5D22FF404739090887993547C0600434D465E05589C2A200D9416DFA6F52D498D6F3C87EC0F6540FE49cB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Елена Николаевна Ляпкова</cp:lastModifiedBy>
  <cp:revision>1</cp:revision>
  <dcterms:created xsi:type="dcterms:W3CDTF">2022-04-19T05:34:00Z</dcterms:created>
  <dcterms:modified xsi:type="dcterms:W3CDTF">2022-04-19T05:36:00Z</dcterms:modified>
</cp:coreProperties>
</file>